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F85699" w:rsidP="0064646A">
            <w:pPr>
              <w:spacing w:line="240" w:lineRule="auto"/>
              <w:ind w:firstLine="0"/>
              <w:rPr>
                <w:sz w:val="20"/>
              </w:rPr>
            </w:pPr>
            <w:r w:rsidRPr="00F85699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1237D3" w:rsidP="003D323C">
            <w:pPr>
              <w:spacing w:line="240" w:lineRule="auto"/>
              <w:ind w:firstLine="0"/>
              <w:rPr>
                <w:sz w:val="20"/>
              </w:rPr>
            </w:pPr>
            <w:r w:rsidRPr="001237D3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E9394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E9394D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394D" w:rsidRDefault="00E9394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9394D" w:rsidRDefault="00E9394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9394D" w:rsidRDefault="00E9394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9394D" w:rsidRDefault="00E9394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7935E8" w:rsidP="00E30D6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935E8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0028D5" w:rsidP="00320C3E">
            <w:pPr>
              <w:spacing w:line="240" w:lineRule="auto"/>
              <w:ind w:firstLine="0"/>
              <w:rPr>
                <w:sz w:val="20"/>
              </w:rPr>
            </w:pPr>
            <w:r w:rsidRPr="000028D5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5A1B9F" w:rsidP="00E30D6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A1B9F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F01E1" w:rsidP="00320C3E">
            <w:pPr>
              <w:spacing w:line="240" w:lineRule="auto"/>
              <w:ind w:firstLine="0"/>
              <w:rPr>
                <w:sz w:val="20"/>
              </w:rPr>
            </w:pPr>
            <w:r w:rsidRPr="001F01E1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372699" w:rsidP="00E30D6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2699">
              <w:rPr>
                <w:sz w:val="20"/>
              </w:rPr>
              <w:t>И.А. Сок</w:t>
            </w:r>
            <w:bookmarkStart w:id="0" w:name="_GoBack"/>
            <w:bookmarkEnd w:id="0"/>
            <w:r w:rsidRPr="00372699">
              <w:rPr>
                <w:sz w:val="20"/>
              </w:rPr>
              <w:t>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772B4F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C145D9">
              <w:t>СМ</w:t>
            </w:r>
            <w:r w:rsidR="004131E5">
              <w:t>-</w:t>
            </w:r>
            <w:r w:rsidR="00772B4F" w:rsidRPr="00772B4F">
              <w:t>7</w:t>
            </w:r>
            <w:r w:rsidR="003F206A">
              <w:t>-</w:t>
            </w:r>
            <w:r w:rsidR="00C145D9">
              <w:t>14</w:t>
            </w:r>
            <w:r w:rsidR="004131E5">
              <w:t> </w:t>
            </w:r>
            <w:r w:rsidR="00C145D9">
              <w:t>63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BA06A6">
              <w:t>В</w:t>
            </w:r>
            <w:r w:rsidR="00C91D57">
              <w:t xml:space="preserve">Л-0,4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A04AA">
              <w:t xml:space="preserve">с. </w:t>
            </w:r>
            <w:r w:rsidR="00C145D9">
              <w:t>Семилужки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CA4BB9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ВЛ-0,4 кВ, 5АС 1х35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6F4035" w:rsidRPr="009609DC" w:rsidTr="00A00212">
        <w:trPr>
          <w:trHeight w:val="621"/>
        </w:trPr>
        <w:tc>
          <w:tcPr>
            <w:tcW w:w="2127" w:type="dxa"/>
            <w:vMerge w:val="restart"/>
            <w:vAlign w:val="center"/>
          </w:tcPr>
          <w:p w:rsidR="006F4035" w:rsidRPr="009609DC" w:rsidRDefault="006F4035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  <w:vAlign w:val="center"/>
          </w:tcPr>
          <w:p w:rsidR="006F4035" w:rsidRPr="009609DC" w:rsidRDefault="006F4035" w:rsidP="002D01DA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диспетчерского наименования –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F4035" w:rsidRPr="00C62DE3" w:rsidRDefault="006F4035" w:rsidP="00BA06A6">
            <w:pPr>
              <w:pStyle w:val="a3"/>
              <w:ind w:firstLine="0"/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кг</w:t>
            </w:r>
          </w:p>
        </w:tc>
        <w:tc>
          <w:tcPr>
            <w:tcW w:w="1055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CA4BB9" w:rsidRPr="009609DC" w:rsidTr="00A00212">
        <w:trPr>
          <w:trHeight w:val="621"/>
        </w:trPr>
        <w:tc>
          <w:tcPr>
            <w:tcW w:w="2127" w:type="dxa"/>
            <w:vMerge/>
            <w:vAlign w:val="center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A4BB9" w:rsidRPr="009609DC" w:rsidRDefault="00CA4BB9" w:rsidP="00CA4BB9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Отсутствуют изоляторы</w:t>
            </w:r>
          </w:p>
        </w:tc>
        <w:tc>
          <w:tcPr>
            <w:tcW w:w="2268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опорных изоляторов</w:t>
            </w:r>
          </w:p>
        </w:tc>
        <w:tc>
          <w:tcPr>
            <w:tcW w:w="1559" w:type="dxa"/>
            <w:vAlign w:val="center"/>
          </w:tcPr>
          <w:p w:rsidR="00CA4BB9" w:rsidRPr="009609DC" w:rsidRDefault="00CA4BB9" w:rsidP="00CA4BB9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774877" w:rsidRPr="009609DC" w:rsidTr="00713848">
        <w:tc>
          <w:tcPr>
            <w:tcW w:w="2127" w:type="dxa"/>
            <w:vMerge w:val="restart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774877" w:rsidRPr="009609DC" w:rsidRDefault="00774877" w:rsidP="00C145D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C145D9">
              <w:rPr>
                <w:sz w:val="18"/>
                <w:szCs w:val="18"/>
              </w:rPr>
              <w:t>63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774877" w:rsidRPr="009609DC" w:rsidTr="0064646A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774877" w:rsidRPr="009609DC" w:rsidTr="0064646A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74877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774877" w:rsidRPr="009609DC" w:rsidRDefault="00774877" w:rsidP="00CA4BB9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774877" w:rsidRPr="009609DC" w:rsidTr="00713848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774877" w:rsidRPr="009609DC" w:rsidTr="00713848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</w:t>
            </w:r>
          </w:p>
        </w:tc>
        <w:tc>
          <w:tcPr>
            <w:tcW w:w="2268" w:type="dxa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774877" w:rsidRPr="009609DC" w:rsidRDefault="00C145D9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4877">
              <w:rPr>
                <w:sz w:val="18"/>
                <w:szCs w:val="18"/>
              </w:rPr>
              <w:t>0</w:t>
            </w:r>
          </w:p>
        </w:tc>
      </w:tr>
      <w:tr w:rsidR="00774877" w:rsidRPr="009609DC" w:rsidTr="00713848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74877" w:rsidRPr="00774877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заземлен корпус трансформатора</w:t>
            </w:r>
          </w:p>
        </w:tc>
        <w:tc>
          <w:tcPr>
            <w:tcW w:w="2268" w:type="dxa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Присоединение шины заземления к корпусу трансформатора – 1 шт.</w:t>
            </w:r>
          </w:p>
        </w:tc>
        <w:tc>
          <w:tcPr>
            <w:tcW w:w="1559" w:type="dxa"/>
          </w:tcPr>
          <w:p w:rsidR="00774877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774877" w:rsidRPr="009609DC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774877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74877" w:rsidRPr="009609DC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774877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74877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145D9" w:rsidRPr="009609DC" w:rsidTr="00E153B0">
        <w:tc>
          <w:tcPr>
            <w:tcW w:w="2127" w:type="dxa"/>
            <w:vMerge w:val="restart"/>
            <w:vAlign w:val="center"/>
          </w:tcPr>
          <w:p w:rsidR="00C145D9" w:rsidRPr="009609DC" w:rsidRDefault="00C145D9" w:rsidP="00CA69F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Выключатель нагрузки</w:t>
            </w:r>
            <w:r w:rsidR="00CA69F0">
              <w:rPr>
                <w:sz w:val="18"/>
                <w:szCs w:val="18"/>
              </w:rPr>
              <w:t xml:space="preserve"> ВН-10</w:t>
            </w:r>
          </w:p>
        </w:tc>
        <w:tc>
          <w:tcPr>
            <w:tcW w:w="2126" w:type="dxa"/>
          </w:tcPr>
          <w:p w:rsidR="00C145D9" w:rsidRPr="009609DC" w:rsidRDefault="00C145D9" w:rsidP="00C145D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Люфты при размыкании-замыкании контактов</w:t>
            </w:r>
          </w:p>
        </w:tc>
        <w:tc>
          <w:tcPr>
            <w:tcW w:w="2268" w:type="dxa"/>
          </w:tcPr>
          <w:p w:rsidR="00C145D9" w:rsidRPr="009609DC" w:rsidRDefault="00C145D9" w:rsidP="00C145D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  <w:r>
              <w:rPr>
                <w:sz w:val="18"/>
                <w:szCs w:val="18"/>
              </w:rPr>
              <w:t>ВН-10</w:t>
            </w:r>
          </w:p>
        </w:tc>
        <w:tc>
          <w:tcPr>
            <w:tcW w:w="1559" w:type="dxa"/>
          </w:tcPr>
          <w:p w:rsidR="00C145D9" w:rsidRPr="009609DC" w:rsidRDefault="00C145D9" w:rsidP="00C145D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C145D9" w:rsidRPr="009609DC" w:rsidRDefault="00C145D9" w:rsidP="00C145D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145D9" w:rsidRPr="009609DC" w:rsidRDefault="00C145D9" w:rsidP="00C145D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145D9" w:rsidRPr="009609DC" w:rsidTr="00E153B0">
        <w:tc>
          <w:tcPr>
            <w:tcW w:w="2127" w:type="dxa"/>
            <w:vMerge/>
            <w:vAlign w:val="center"/>
          </w:tcPr>
          <w:p w:rsidR="00C145D9" w:rsidRDefault="00C145D9" w:rsidP="00C145D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145D9" w:rsidRPr="009609DC" w:rsidRDefault="00C145D9" w:rsidP="00C145D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C145D9" w:rsidRPr="009609DC" w:rsidRDefault="00C145D9" w:rsidP="00C145D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C145D9" w:rsidRPr="009609DC" w:rsidRDefault="00C145D9" w:rsidP="00C145D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C145D9" w:rsidRPr="009609DC" w:rsidRDefault="00C145D9" w:rsidP="00C145D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C145D9" w:rsidRPr="009609DC" w:rsidRDefault="00C145D9" w:rsidP="00C145D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CA69F0" w:rsidRPr="009609DC" w:rsidTr="00E153B0">
        <w:tc>
          <w:tcPr>
            <w:tcW w:w="2127" w:type="dxa"/>
            <w:vMerge/>
            <w:vAlign w:val="center"/>
          </w:tcPr>
          <w:p w:rsidR="00CA69F0" w:rsidRDefault="00CA69F0" w:rsidP="00C145D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CA69F0" w:rsidRPr="009609DC" w:rsidRDefault="00CA69F0" w:rsidP="00C145D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CA69F0" w:rsidRPr="009609DC" w:rsidRDefault="00CA69F0" w:rsidP="00C145D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CA69F0" w:rsidRPr="009609DC" w:rsidRDefault="00CA69F0" w:rsidP="00C145D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CA69F0" w:rsidRPr="009609DC" w:rsidRDefault="00CA69F0" w:rsidP="00C145D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CA69F0" w:rsidRPr="009609DC" w:rsidRDefault="00CA69F0" w:rsidP="00C145D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CA69F0" w:rsidRPr="009609DC" w:rsidTr="00E153B0">
        <w:tc>
          <w:tcPr>
            <w:tcW w:w="2127" w:type="dxa"/>
            <w:vMerge/>
            <w:vAlign w:val="center"/>
          </w:tcPr>
          <w:p w:rsidR="00CA69F0" w:rsidRDefault="00CA69F0" w:rsidP="00C145D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A69F0" w:rsidRPr="009609DC" w:rsidRDefault="00CA69F0" w:rsidP="00C145D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A69F0" w:rsidRPr="009609DC" w:rsidRDefault="00CA69F0" w:rsidP="00C145D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CA69F0" w:rsidRPr="009609DC" w:rsidRDefault="00CA69F0" w:rsidP="00C145D9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CA69F0" w:rsidRPr="009609DC" w:rsidRDefault="00CA69F0" w:rsidP="00C145D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CA69F0" w:rsidRPr="009609DC" w:rsidRDefault="00CA69F0" w:rsidP="00C145D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CA69F0" w:rsidRPr="009609DC" w:rsidTr="000523CF">
        <w:tc>
          <w:tcPr>
            <w:tcW w:w="2127" w:type="dxa"/>
            <w:vMerge w:val="restart"/>
            <w:vAlign w:val="center"/>
          </w:tcPr>
          <w:p w:rsidR="00CA69F0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Разъединитель РВЗ-10</w:t>
            </w:r>
          </w:p>
        </w:tc>
        <w:tc>
          <w:tcPr>
            <w:tcW w:w="2126" w:type="dxa"/>
          </w:tcPr>
          <w:p w:rsidR="00CA69F0" w:rsidRPr="009609DC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Люфты при размыкании-замыкании контактов</w:t>
            </w:r>
          </w:p>
        </w:tc>
        <w:tc>
          <w:tcPr>
            <w:tcW w:w="2268" w:type="dxa"/>
          </w:tcPr>
          <w:p w:rsidR="00CA69F0" w:rsidRPr="009609DC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  <w:r>
              <w:rPr>
                <w:sz w:val="18"/>
                <w:szCs w:val="18"/>
              </w:rPr>
              <w:t>ВН-10</w:t>
            </w:r>
          </w:p>
        </w:tc>
        <w:tc>
          <w:tcPr>
            <w:tcW w:w="1559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A69F0" w:rsidRPr="009609DC" w:rsidTr="000523CF">
        <w:tc>
          <w:tcPr>
            <w:tcW w:w="2127" w:type="dxa"/>
            <w:vMerge/>
            <w:vAlign w:val="center"/>
          </w:tcPr>
          <w:p w:rsidR="00CA69F0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69F0" w:rsidRPr="009609DC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CA69F0" w:rsidRPr="009609DC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CA69F0" w:rsidRPr="009609DC" w:rsidTr="000523CF">
        <w:tc>
          <w:tcPr>
            <w:tcW w:w="2127" w:type="dxa"/>
            <w:vMerge/>
            <w:vAlign w:val="center"/>
          </w:tcPr>
          <w:p w:rsidR="00CA69F0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CA69F0" w:rsidRPr="009609DC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CA69F0" w:rsidRPr="009609DC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CA69F0" w:rsidRPr="009609DC" w:rsidTr="00E153B0">
        <w:tc>
          <w:tcPr>
            <w:tcW w:w="2127" w:type="dxa"/>
            <w:vMerge/>
            <w:vAlign w:val="center"/>
          </w:tcPr>
          <w:p w:rsidR="00CA69F0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A69F0" w:rsidRPr="009609DC" w:rsidRDefault="00CA69F0" w:rsidP="00CA69F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A69F0" w:rsidRPr="009609DC" w:rsidRDefault="00CA69F0" w:rsidP="00CA69F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CA69F0" w:rsidRPr="009609DC" w:rsidRDefault="00CA69F0" w:rsidP="00CA69F0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CA69F0" w:rsidRPr="009609DC" w:rsidRDefault="00CA69F0" w:rsidP="00CA69F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CA69F0" w:rsidRPr="009609DC" w:rsidRDefault="00CA69F0" w:rsidP="00CA69F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CA69F0" w:rsidRPr="009609DC" w:rsidTr="007E645B">
        <w:tc>
          <w:tcPr>
            <w:tcW w:w="2127" w:type="dxa"/>
            <w:vMerge w:val="restart"/>
            <w:vAlign w:val="center"/>
          </w:tcPr>
          <w:p w:rsidR="00CA69F0" w:rsidRPr="009609DC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CA69F0" w:rsidRPr="009609DC" w:rsidRDefault="00CA69F0" w:rsidP="00CA69F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предохранителях не указан ток плавкой вставки</w:t>
            </w:r>
          </w:p>
        </w:tc>
        <w:tc>
          <w:tcPr>
            <w:tcW w:w="2268" w:type="dxa"/>
          </w:tcPr>
          <w:p w:rsidR="00CA69F0" w:rsidRPr="009609DC" w:rsidRDefault="00CA69F0" w:rsidP="00CA69F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Нанесение информации с указанием тока плавкой вставки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CA69F0" w:rsidRPr="009609DC" w:rsidRDefault="00CA69F0" w:rsidP="00CA4BB9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CA69F0" w:rsidRPr="009609DC" w:rsidRDefault="00CA69F0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A69F0" w:rsidRPr="009609DC" w:rsidRDefault="00CA69F0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CA69F0" w:rsidRPr="009609DC" w:rsidTr="007E645B">
        <w:tc>
          <w:tcPr>
            <w:tcW w:w="2127" w:type="dxa"/>
            <w:vMerge/>
            <w:vAlign w:val="center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</w:t>
            </w:r>
          </w:p>
        </w:tc>
        <w:tc>
          <w:tcPr>
            <w:tcW w:w="2268" w:type="dxa"/>
            <w:vAlign w:val="center"/>
          </w:tcPr>
          <w:p w:rsidR="00CA69F0" w:rsidRDefault="00CA69F0" w:rsidP="00CA4BB9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Герметизация вводов кабельных линий</w:t>
            </w:r>
          </w:p>
        </w:tc>
        <w:tc>
          <w:tcPr>
            <w:tcW w:w="1559" w:type="dxa"/>
          </w:tcPr>
          <w:p w:rsidR="00CA69F0" w:rsidRPr="009609DC" w:rsidRDefault="00CA69F0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Пена монтажная </w:t>
            </w:r>
          </w:p>
        </w:tc>
        <w:tc>
          <w:tcPr>
            <w:tcW w:w="1055" w:type="dxa"/>
            <w:vAlign w:val="center"/>
          </w:tcPr>
          <w:p w:rsidR="00CA69F0" w:rsidRPr="009609DC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CA69F0" w:rsidRPr="00774877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CA69F0" w:rsidRPr="009609DC" w:rsidTr="007E645B">
        <w:tc>
          <w:tcPr>
            <w:tcW w:w="2127" w:type="dxa"/>
            <w:vMerge/>
            <w:vAlign w:val="center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69F0" w:rsidRDefault="00CA69F0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Отложение пыли </w:t>
            </w:r>
          </w:p>
        </w:tc>
        <w:tc>
          <w:tcPr>
            <w:tcW w:w="2268" w:type="dxa"/>
            <w:vAlign w:val="center"/>
          </w:tcPr>
          <w:p w:rsidR="00CA69F0" w:rsidRDefault="00CA69F0" w:rsidP="00CA4BB9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Протирка оборудование – 12 м2</w:t>
            </w:r>
          </w:p>
        </w:tc>
        <w:tc>
          <w:tcPr>
            <w:tcW w:w="1559" w:type="dxa"/>
          </w:tcPr>
          <w:p w:rsidR="00CA69F0" w:rsidRDefault="00CA69F0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Вафельное полотенце </w:t>
            </w:r>
          </w:p>
        </w:tc>
        <w:tc>
          <w:tcPr>
            <w:tcW w:w="1055" w:type="dxa"/>
            <w:vAlign w:val="center"/>
          </w:tcPr>
          <w:p w:rsidR="00CA69F0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055" w:type="dxa"/>
            <w:vAlign w:val="center"/>
          </w:tcPr>
          <w:p w:rsidR="00CA69F0" w:rsidRPr="00CA69F0" w:rsidRDefault="00CA69F0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CE758C" w:rsidRPr="009609DC" w:rsidTr="005056F2">
        <w:trPr>
          <w:trHeight w:val="404"/>
        </w:trPr>
        <w:tc>
          <w:tcPr>
            <w:tcW w:w="2127" w:type="dxa"/>
            <w:vMerge w:val="restart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CE758C" w:rsidRPr="009609DC" w:rsidRDefault="00CE758C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CE758C" w:rsidRPr="009609DC" w:rsidRDefault="00CE758C" w:rsidP="00CA69F0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  <w:r>
              <w:rPr>
                <w:sz w:val="18"/>
                <w:szCs w:val="18"/>
              </w:rPr>
              <w:t xml:space="preserve"> – 8 м2</w:t>
            </w:r>
          </w:p>
        </w:tc>
        <w:tc>
          <w:tcPr>
            <w:tcW w:w="1559" w:type="dxa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CE758C" w:rsidRPr="009609DC" w:rsidTr="005056F2">
        <w:trPr>
          <w:trHeight w:val="404"/>
        </w:trPr>
        <w:tc>
          <w:tcPr>
            <w:tcW w:w="2127" w:type="dxa"/>
            <w:vMerge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E758C" w:rsidRPr="009609DC" w:rsidRDefault="00CE758C" w:rsidP="002B046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Утеплитель шкафа учета имеет порывы. Часть утеплителя отсутствует.</w:t>
            </w:r>
          </w:p>
        </w:tc>
        <w:tc>
          <w:tcPr>
            <w:tcW w:w="2268" w:type="dxa"/>
          </w:tcPr>
          <w:p w:rsidR="00CE758C" w:rsidRPr="009609DC" w:rsidRDefault="00CE758C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Утепление шкафа учета – 1,6 м2</w:t>
            </w:r>
          </w:p>
        </w:tc>
        <w:tc>
          <w:tcPr>
            <w:tcW w:w="1559" w:type="dxa"/>
          </w:tcPr>
          <w:p w:rsidR="00CE758C" w:rsidRPr="009609DC" w:rsidRDefault="00CE758C" w:rsidP="004E39B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Утеплитель из вспененного полиэтилена толщиной 10 мм</w:t>
            </w:r>
          </w:p>
        </w:tc>
        <w:tc>
          <w:tcPr>
            <w:tcW w:w="1055" w:type="dxa"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м2</w:t>
            </w:r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</w:tr>
      <w:tr w:rsidR="00CE758C" w:rsidRPr="009609DC" w:rsidTr="005056F2">
        <w:trPr>
          <w:trHeight w:val="404"/>
        </w:trPr>
        <w:tc>
          <w:tcPr>
            <w:tcW w:w="2127" w:type="dxa"/>
            <w:vMerge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E758C" w:rsidRDefault="00CE758C" w:rsidP="00835F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исправно освещение РУ-0,4 кВ</w:t>
            </w:r>
          </w:p>
        </w:tc>
        <w:tc>
          <w:tcPr>
            <w:tcW w:w="2268" w:type="dxa"/>
          </w:tcPr>
          <w:p w:rsidR="00CE758C" w:rsidRDefault="00CE758C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лампочки –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CE758C" w:rsidRDefault="00CE758C" w:rsidP="002B046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Лампа светодиодная 7 Вт</w:t>
            </w:r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E758C" w:rsidRPr="009609DC" w:rsidTr="005056F2">
        <w:trPr>
          <w:trHeight w:val="404"/>
        </w:trPr>
        <w:tc>
          <w:tcPr>
            <w:tcW w:w="2127" w:type="dxa"/>
            <w:vMerge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E758C" w:rsidRDefault="00CE758C" w:rsidP="00CA69F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Неисправен автоматический выключатель в шкафе учета</w:t>
            </w:r>
          </w:p>
        </w:tc>
        <w:tc>
          <w:tcPr>
            <w:tcW w:w="2268" w:type="dxa"/>
          </w:tcPr>
          <w:p w:rsidR="00CE758C" w:rsidRDefault="00CE758C" w:rsidP="00CA69F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автоматического выключателя</w:t>
            </w:r>
          </w:p>
        </w:tc>
        <w:tc>
          <w:tcPr>
            <w:tcW w:w="1559" w:type="dxa"/>
          </w:tcPr>
          <w:p w:rsidR="00CE758C" w:rsidRDefault="00CE758C" w:rsidP="002B046A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E758C" w:rsidRPr="009609DC" w:rsidTr="005056F2">
        <w:trPr>
          <w:trHeight w:val="404"/>
        </w:trPr>
        <w:tc>
          <w:tcPr>
            <w:tcW w:w="2127" w:type="dxa"/>
            <w:vMerge/>
          </w:tcPr>
          <w:p w:rsidR="00CE758C" w:rsidRPr="009609D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E758C" w:rsidRDefault="00CE758C" w:rsidP="00CE758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шкафе учета отсутствует защитный экран смотрового окна</w:t>
            </w:r>
          </w:p>
        </w:tc>
        <w:tc>
          <w:tcPr>
            <w:tcW w:w="2268" w:type="dxa"/>
          </w:tcPr>
          <w:p w:rsidR="00CE758C" w:rsidRDefault="00CE758C" w:rsidP="00CA69F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защитного экрана смотрового окна на шкафе учета – 1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CE758C" w:rsidRDefault="00CE758C" w:rsidP="00CE758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Оргстекло 150х150 мм, толщиной 2 мм</w:t>
            </w:r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м2</w:t>
            </w:r>
          </w:p>
        </w:tc>
        <w:tc>
          <w:tcPr>
            <w:tcW w:w="1055" w:type="dxa"/>
          </w:tcPr>
          <w:p w:rsidR="00CE758C" w:rsidRDefault="00CE758C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0,0225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0979EF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979EF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513B" w:rsidRDefault="0003513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513B" w:rsidRDefault="0003513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513B" w:rsidRDefault="0003513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513B" w:rsidRDefault="0003513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513B" w:rsidRDefault="0003513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3513B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3513B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B7E24">
            <w:pPr>
              <w:spacing w:line="240" w:lineRule="auto"/>
              <w:ind w:firstLine="0"/>
              <w:rPr>
                <w:sz w:val="20"/>
              </w:rPr>
            </w:pPr>
            <w:r w:rsidRPr="002B7E24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56737">
            <w:pPr>
              <w:spacing w:line="240" w:lineRule="auto"/>
              <w:ind w:firstLine="0"/>
              <w:rPr>
                <w:sz w:val="20"/>
              </w:rPr>
            </w:pPr>
            <w:r w:rsidRPr="00B56737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22DEF">
            <w:pPr>
              <w:spacing w:line="240" w:lineRule="auto"/>
              <w:ind w:firstLine="0"/>
              <w:rPr>
                <w:sz w:val="20"/>
              </w:rPr>
            </w:pPr>
            <w:r w:rsidRPr="00D22DEF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4119B">
            <w:pPr>
              <w:spacing w:line="240" w:lineRule="auto"/>
              <w:ind w:firstLine="0"/>
              <w:rPr>
                <w:sz w:val="20"/>
              </w:rPr>
            </w:pPr>
            <w:r w:rsidRPr="0014119B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028D5"/>
    <w:rsid w:val="0003513B"/>
    <w:rsid w:val="000406C1"/>
    <w:rsid w:val="000501B0"/>
    <w:rsid w:val="0008453A"/>
    <w:rsid w:val="000979EF"/>
    <w:rsid w:val="001237D3"/>
    <w:rsid w:val="001245ED"/>
    <w:rsid w:val="001260C3"/>
    <w:rsid w:val="0014119B"/>
    <w:rsid w:val="00195C68"/>
    <w:rsid w:val="001B1BF6"/>
    <w:rsid w:val="001C62A5"/>
    <w:rsid w:val="001F01E1"/>
    <w:rsid w:val="00210182"/>
    <w:rsid w:val="00247CA3"/>
    <w:rsid w:val="00296E1E"/>
    <w:rsid w:val="002B046A"/>
    <w:rsid w:val="002B1652"/>
    <w:rsid w:val="002B7E24"/>
    <w:rsid w:val="002C4198"/>
    <w:rsid w:val="00320C3E"/>
    <w:rsid w:val="00337951"/>
    <w:rsid w:val="00344DC1"/>
    <w:rsid w:val="00372699"/>
    <w:rsid w:val="003860D7"/>
    <w:rsid w:val="003A144F"/>
    <w:rsid w:val="003D323C"/>
    <w:rsid w:val="003F206A"/>
    <w:rsid w:val="004131E5"/>
    <w:rsid w:val="004621A5"/>
    <w:rsid w:val="00476B58"/>
    <w:rsid w:val="004E39B4"/>
    <w:rsid w:val="005056F2"/>
    <w:rsid w:val="00523422"/>
    <w:rsid w:val="0053209E"/>
    <w:rsid w:val="00556629"/>
    <w:rsid w:val="005A1B9F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4035"/>
    <w:rsid w:val="006F60A5"/>
    <w:rsid w:val="007037BF"/>
    <w:rsid w:val="00772B4F"/>
    <w:rsid w:val="00774877"/>
    <w:rsid w:val="007935E8"/>
    <w:rsid w:val="007C57E8"/>
    <w:rsid w:val="007D4938"/>
    <w:rsid w:val="0080275D"/>
    <w:rsid w:val="00835FCD"/>
    <w:rsid w:val="008633B0"/>
    <w:rsid w:val="00875E37"/>
    <w:rsid w:val="00890E6B"/>
    <w:rsid w:val="008A5A48"/>
    <w:rsid w:val="008A722A"/>
    <w:rsid w:val="008A7B2F"/>
    <w:rsid w:val="008C73AA"/>
    <w:rsid w:val="008D6E1D"/>
    <w:rsid w:val="00917547"/>
    <w:rsid w:val="009609DC"/>
    <w:rsid w:val="00994404"/>
    <w:rsid w:val="009E7D98"/>
    <w:rsid w:val="009F15C7"/>
    <w:rsid w:val="009F6C2E"/>
    <w:rsid w:val="00A16D27"/>
    <w:rsid w:val="00A73CC9"/>
    <w:rsid w:val="00AA47DA"/>
    <w:rsid w:val="00AF2DB7"/>
    <w:rsid w:val="00B05E73"/>
    <w:rsid w:val="00B56737"/>
    <w:rsid w:val="00BA06A6"/>
    <w:rsid w:val="00BA5B3E"/>
    <w:rsid w:val="00BF4F36"/>
    <w:rsid w:val="00C108F3"/>
    <w:rsid w:val="00C145D9"/>
    <w:rsid w:val="00C316AC"/>
    <w:rsid w:val="00C319B2"/>
    <w:rsid w:val="00C44224"/>
    <w:rsid w:val="00C62DE3"/>
    <w:rsid w:val="00C91D57"/>
    <w:rsid w:val="00C92374"/>
    <w:rsid w:val="00CA4BB9"/>
    <w:rsid w:val="00CA69F0"/>
    <w:rsid w:val="00CD0EFE"/>
    <w:rsid w:val="00CD5178"/>
    <w:rsid w:val="00CE758C"/>
    <w:rsid w:val="00CF4C0A"/>
    <w:rsid w:val="00D11B47"/>
    <w:rsid w:val="00D22DEF"/>
    <w:rsid w:val="00D2688F"/>
    <w:rsid w:val="00D73B24"/>
    <w:rsid w:val="00D85562"/>
    <w:rsid w:val="00E30D63"/>
    <w:rsid w:val="00E35826"/>
    <w:rsid w:val="00E4534E"/>
    <w:rsid w:val="00E55E8F"/>
    <w:rsid w:val="00E9394D"/>
    <w:rsid w:val="00EA04AA"/>
    <w:rsid w:val="00EB2A0F"/>
    <w:rsid w:val="00ED1C73"/>
    <w:rsid w:val="00F03568"/>
    <w:rsid w:val="00F168BA"/>
    <w:rsid w:val="00F34D0B"/>
    <w:rsid w:val="00F709F3"/>
    <w:rsid w:val="00F85699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40828-6A3B-4F0F-8452-A5EF59C0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2020-04-15T03:53:00Z</dcterms:created>
  <dcterms:modified xsi:type="dcterms:W3CDTF">2020-04-27T08:42:00Z</dcterms:modified>
</cp:coreProperties>
</file>