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D07B31" w:rsidP="0064646A">
            <w:pPr>
              <w:spacing w:line="240" w:lineRule="auto"/>
              <w:ind w:firstLine="0"/>
              <w:rPr>
                <w:sz w:val="20"/>
              </w:rPr>
            </w:pPr>
            <w:r w:rsidRPr="00D07B31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DF2C43" w:rsidP="003D323C">
            <w:pPr>
              <w:spacing w:line="240" w:lineRule="auto"/>
              <w:ind w:firstLine="0"/>
              <w:rPr>
                <w:sz w:val="20"/>
              </w:rPr>
            </w:pPr>
            <w:r w:rsidRPr="00DF2C43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FE5B2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E5B25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E5B25" w:rsidRDefault="00FE5B2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E5B25" w:rsidRDefault="00FE5B2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E5B25" w:rsidRDefault="00FE5B2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E5B25" w:rsidRDefault="00FE5B2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Pr="00FD4055" w:rsidRDefault="00FD4055" w:rsidP="008A32BA">
            <w:pPr>
              <w:spacing w:line="240" w:lineRule="auto"/>
              <w:ind w:firstLine="0"/>
              <w:jc w:val="center"/>
              <w:rPr>
                <w:rStyle w:val="a8"/>
              </w:rPr>
            </w:pPr>
            <w:r w:rsidRPr="00FD4055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F10207" w:rsidP="00320C3E">
            <w:pPr>
              <w:spacing w:line="240" w:lineRule="auto"/>
              <w:ind w:firstLine="0"/>
              <w:rPr>
                <w:sz w:val="20"/>
              </w:rPr>
            </w:pPr>
            <w:r w:rsidRPr="00F1020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43809" w:rsidP="008A32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43809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A97DDE" w:rsidP="00320C3E">
            <w:pPr>
              <w:spacing w:line="240" w:lineRule="auto"/>
              <w:ind w:firstLine="0"/>
              <w:rPr>
                <w:sz w:val="20"/>
              </w:rPr>
            </w:pPr>
            <w:r w:rsidRPr="00A97DDE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D55481" w:rsidP="008A32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55481">
              <w:rPr>
                <w:sz w:val="20"/>
              </w:rPr>
              <w:t>И.А</w:t>
            </w:r>
            <w:bookmarkStart w:id="0" w:name="_GoBack"/>
            <w:r w:rsidRPr="00D55481">
              <w:rPr>
                <w:sz w:val="20"/>
              </w:rPr>
              <w:t>.</w:t>
            </w:r>
            <w:bookmarkEnd w:id="0"/>
            <w:r w:rsidRPr="00D55481">
              <w:rPr>
                <w:sz w:val="20"/>
              </w:rPr>
              <w:t xml:space="preserve">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1245ED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EA04AA">
              <w:t>Г</w:t>
            </w:r>
            <w:r w:rsidR="004131E5">
              <w:t>-</w:t>
            </w:r>
            <w:r w:rsidR="00EA04AA">
              <w:t>6</w:t>
            </w:r>
            <w:r w:rsidR="003F206A">
              <w:t>-</w:t>
            </w:r>
            <w:r w:rsidR="001245ED" w:rsidRPr="001245ED">
              <w:t>5</w:t>
            </w:r>
            <w:r w:rsidR="004131E5">
              <w:t> </w:t>
            </w:r>
            <w:r w:rsidR="00395D27">
              <w:t>16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BA06A6">
              <w:t>В</w:t>
            </w:r>
            <w:r w:rsidR="00C91D57">
              <w:t xml:space="preserve">Л-0,4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proofErr w:type="spellStart"/>
            <w:r w:rsidR="00EA04AA">
              <w:t>Курлек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CA4BB9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ВЛ-0,4 кВ, 5АС 1х35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6F4035" w:rsidRPr="009609DC" w:rsidTr="00A00212">
        <w:trPr>
          <w:trHeight w:val="621"/>
        </w:trPr>
        <w:tc>
          <w:tcPr>
            <w:tcW w:w="2127" w:type="dxa"/>
            <w:vMerge w:val="restart"/>
            <w:vAlign w:val="center"/>
          </w:tcPr>
          <w:p w:rsidR="006F4035" w:rsidRPr="009609DC" w:rsidRDefault="006F4035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6F4035" w:rsidRPr="009609DC" w:rsidRDefault="006F4035" w:rsidP="002D01DA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F4035" w:rsidRPr="00C62DE3" w:rsidRDefault="006F4035" w:rsidP="00BA06A6">
            <w:pPr>
              <w:pStyle w:val="a3"/>
              <w:ind w:firstLine="0"/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кг</w:t>
            </w:r>
          </w:p>
        </w:tc>
        <w:tc>
          <w:tcPr>
            <w:tcW w:w="1055" w:type="dxa"/>
            <w:vAlign w:val="center"/>
          </w:tcPr>
          <w:p w:rsidR="006F4035" w:rsidRPr="009609DC" w:rsidRDefault="006F4035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6F4035" w:rsidRPr="009609DC" w:rsidTr="00A00212">
        <w:trPr>
          <w:trHeight w:val="621"/>
        </w:trPr>
        <w:tc>
          <w:tcPr>
            <w:tcW w:w="2127" w:type="dxa"/>
            <w:vMerge/>
            <w:vAlign w:val="center"/>
          </w:tcPr>
          <w:p w:rsidR="006F4035" w:rsidRPr="009609DC" w:rsidRDefault="006F4035" w:rsidP="001245E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F4035" w:rsidRPr="009609DC" w:rsidRDefault="006F4035" w:rsidP="001245ED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6F4035" w:rsidRPr="009609DC" w:rsidRDefault="006F4035" w:rsidP="001245E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 w:rsidRPr="001245ED">
              <w:rPr>
                <w:color w:val="000000" w:themeColor="text1"/>
                <w:sz w:val="18"/>
                <w:szCs w:val="18"/>
              </w:rPr>
              <w:t>32</w:t>
            </w:r>
            <w:r>
              <w:rPr>
                <w:color w:val="000000" w:themeColor="text1"/>
                <w:sz w:val="18"/>
                <w:szCs w:val="18"/>
              </w:rPr>
              <w:t xml:space="preserve">,4 </w:t>
            </w:r>
            <w:r w:rsidRPr="009609DC">
              <w:rPr>
                <w:color w:val="000000" w:themeColor="text1"/>
                <w:sz w:val="18"/>
                <w:szCs w:val="18"/>
              </w:rPr>
              <w:t>м2</w:t>
            </w:r>
          </w:p>
          <w:p w:rsidR="006F4035" w:rsidRPr="009609DC" w:rsidRDefault="006F4035" w:rsidP="001245E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 w:rsidRPr="001245ED">
              <w:rPr>
                <w:color w:val="000000" w:themeColor="text1"/>
                <w:sz w:val="18"/>
                <w:szCs w:val="18"/>
              </w:rPr>
              <w:t>32</w:t>
            </w:r>
            <w:r>
              <w:rPr>
                <w:color w:val="000000" w:themeColor="text1"/>
                <w:sz w:val="18"/>
                <w:szCs w:val="18"/>
              </w:rPr>
              <w:t>,4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6F4035" w:rsidRPr="009609DC" w:rsidRDefault="006F4035" w:rsidP="001245E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 w:rsidRPr="001245ED">
              <w:rPr>
                <w:color w:val="000000" w:themeColor="text1"/>
                <w:sz w:val="18"/>
                <w:szCs w:val="18"/>
              </w:rPr>
              <w:t>32</w:t>
            </w:r>
            <w:r>
              <w:rPr>
                <w:color w:val="000000" w:themeColor="text1"/>
                <w:sz w:val="18"/>
                <w:szCs w:val="18"/>
              </w:rPr>
              <w:t>,4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6F4035" w:rsidRPr="009609DC" w:rsidRDefault="006F4035" w:rsidP="001245ED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 w:rsidRPr="001245ED">
              <w:rPr>
                <w:color w:val="000000" w:themeColor="text1"/>
                <w:sz w:val="18"/>
                <w:szCs w:val="18"/>
              </w:rPr>
              <w:t>32</w:t>
            </w:r>
            <w:r>
              <w:rPr>
                <w:color w:val="000000" w:themeColor="text1"/>
                <w:sz w:val="18"/>
                <w:szCs w:val="18"/>
              </w:rPr>
              <w:t>,4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6F4035" w:rsidRPr="00C62DE3" w:rsidRDefault="006F4035" w:rsidP="001245ED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F4035" w:rsidRPr="009609DC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6F4035" w:rsidRDefault="006F4035" w:rsidP="001245E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6F4035" w:rsidRPr="001245ED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1245E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1245ED">
              <w:rPr>
                <w:sz w:val="18"/>
                <w:szCs w:val="18"/>
              </w:rPr>
              <w:t>6</w:t>
            </w: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F4035" w:rsidRDefault="006F4035" w:rsidP="001245E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2,59</w:t>
            </w:r>
          </w:p>
          <w:p w:rsidR="006F4035" w:rsidRPr="009609DC" w:rsidRDefault="006F4035" w:rsidP="00D73B2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4,53</w:t>
            </w:r>
          </w:p>
        </w:tc>
      </w:tr>
      <w:tr w:rsidR="00CA4BB9" w:rsidRPr="009609DC" w:rsidTr="00A00212">
        <w:trPr>
          <w:trHeight w:val="621"/>
        </w:trPr>
        <w:tc>
          <w:tcPr>
            <w:tcW w:w="2127" w:type="dxa"/>
            <w:vMerge/>
            <w:vAlign w:val="center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A4BB9" w:rsidRPr="009609DC" w:rsidRDefault="00CA4BB9" w:rsidP="00CA4BB9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Отсутствуют изоляторы</w:t>
            </w:r>
          </w:p>
        </w:tc>
        <w:tc>
          <w:tcPr>
            <w:tcW w:w="2268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опорных изоляторов</w:t>
            </w:r>
          </w:p>
        </w:tc>
        <w:tc>
          <w:tcPr>
            <w:tcW w:w="1559" w:type="dxa"/>
            <w:vAlign w:val="center"/>
          </w:tcPr>
          <w:p w:rsidR="00CA4BB9" w:rsidRPr="009609DC" w:rsidRDefault="00CA4BB9" w:rsidP="00CA4BB9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774877" w:rsidRPr="009609DC" w:rsidTr="00713848">
        <w:tc>
          <w:tcPr>
            <w:tcW w:w="2127" w:type="dxa"/>
            <w:vMerge w:val="restart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395D27">
              <w:rPr>
                <w:sz w:val="18"/>
                <w:szCs w:val="18"/>
              </w:rPr>
              <w:t>16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774877" w:rsidRPr="009609DC" w:rsidTr="0064646A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774877" w:rsidRPr="009609DC" w:rsidTr="0064646A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74877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774877" w:rsidRPr="009609DC" w:rsidRDefault="00774877" w:rsidP="00CA4BB9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774877" w:rsidRPr="009609DC" w:rsidRDefault="00774877" w:rsidP="00CA4BB9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774877" w:rsidRPr="009609DC" w:rsidTr="00713848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774877" w:rsidRPr="009609DC" w:rsidTr="00713848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</w:t>
            </w:r>
          </w:p>
        </w:tc>
        <w:tc>
          <w:tcPr>
            <w:tcW w:w="2268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774877" w:rsidRPr="009609DC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774877" w:rsidRPr="009609DC" w:rsidTr="00713848">
        <w:tc>
          <w:tcPr>
            <w:tcW w:w="2127" w:type="dxa"/>
            <w:vMerge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74877" w:rsidRPr="00774877" w:rsidRDefault="00774877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заземлен корпус трансформатора</w:t>
            </w:r>
          </w:p>
        </w:tc>
        <w:tc>
          <w:tcPr>
            <w:tcW w:w="2268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Присоединение шины заземления к корпусу трансформатора – 1 шт.</w:t>
            </w:r>
          </w:p>
        </w:tc>
        <w:tc>
          <w:tcPr>
            <w:tcW w:w="1559" w:type="dxa"/>
          </w:tcPr>
          <w:p w:rsidR="00774877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774877" w:rsidRPr="009609DC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774877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Pr="009609DC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774877" w:rsidRDefault="00774877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Default="00774877" w:rsidP="0077487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74877" w:rsidRPr="009609DC" w:rsidTr="00713848">
        <w:tc>
          <w:tcPr>
            <w:tcW w:w="2127" w:type="dxa"/>
            <w:vAlign w:val="center"/>
          </w:tcPr>
          <w:p w:rsidR="00774877" w:rsidRPr="009609DC" w:rsidRDefault="00774877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74877" w:rsidRDefault="004E39B4" w:rsidP="00CA4BB9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 трансформаторе отсутствует табличка с заводскими характеристиками </w:t>
            </w:r>
          </w:p>
        </w:tc>
        <w:tc>
          <w:tcPr>
            <w:tcW w:w="2268" w:type="dxa"/>
            <w:vAlign w:val="center"/>
          </w:tcPr>
          <w:p w:rsidR="00774877" w:rsidRDefault="004E39B4" w:rsidP="004E39B4">
            <w:pPr>
              <w:pStyle w:val="a3"/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Изготовление и установка таблички – 1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4E39B4" w:rsidRDefault="004E39B4" w:rsidP="004E39B4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Default="004E39B4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Металлическая табличка </w:t>
            </w:r>
          </w:p>
        </w:tc>
        <w:tc>
          <w:tcPr>
            <w:tcW w:w="1055" w:type="dxa"/>
          </w:tcPr>
          <w:p w:rsidR="004E39B4" w:rsidRDefault="004E39B4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Default="004E39B4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4E39B4" w:rsidRDefault="004E39B4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74877" w:rsidRDefault="004E39B4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A4BB9" w:rsidRPr="009609DC" w:rsidTr="007E645B">
        <w:tc>
          <w:tcPr>
            <w:tcW w:w="2127" w:type="dxa"/>
            <w:vMerge w:val="restart"/>
            <w:vAlign w:val="center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Установлены временные перемычки</w:t>
            </w:r>
          </w:p>
        </w:tc>
        <w:tc>
          <w:tcPr>
            <w:tcW w:w="2268" w:type="dxa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  <w:r>
              <w:rPr>
                <w:color w:val="000000"/>
                <w:sz w:val="18"/>
                <w:szCs w:val="18"/>
              </w:rPr>
              <w:t xml:space="preserve">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CA4BB9" w:rsidRPr="009609DC" w:rsidRDefault="00CA4BB9" w:rsidP="00CA4BB9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CA4BB9" w:rsidRPr="009609DC" w:rsidTr="007E645B">
        <w:tc>
          <w:tcPr>
            <w:tcW w:w="2127" w:type="dxa"/>
            <w:vMerge/>
            <w:vAlign w:val="center"/>
          </w:tcPr>
          <w:p w:rsidR="00CA4BB9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4BB9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</w:t>
            </w:r>
          </w:p>
        </w:tc>
        <w:tc>
          <w:tcPr>
            <w:tcW w:w="2268" w:type="dxa"/>
            <w:vAlign w:val="center"/>
          </w:tcPr>
          <w:p w:rsidR="00CA4BB9" w:rsidRDefault="00CA4BB9" w:rsidP="00CA4BB9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Герметизация вводов кабельных линий</w:t>
            </w:r>
          </w:p>
        </w:tc>
        <w:tc>
          <w:tcPr>
            <w:tcW w:w="1559" w:type="dxa"/>
          </w:tcPr>
          <w:p w:rsidR="00CA4BB9" w:rsidRPr="009609DC" w:rsidRDefault="00CA4BB9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Пена монтажная </w:t>
            </w:r>
          </w:p>
        </w:tc>
        <w:tc>
          <w:tcPr>
            <w:tcW w:w="1055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CA4BB9" w:rsidRPr="00774877" w:rsidRDefault="00774877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 w:val="restart"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2B046A" w:rsidRPr="009609DC" w:rsidRDefault="002B046A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2B046A" w:rsidRPr="009609DC" w:rsidRDefault="002B046A" w:rsidP="00CA4BB9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046A" w:rsidRPr="009609DC" w:rsidRDefault="002B046A" w:rsidP="002B046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лицевая панель распределительного щита</w:t>
            </w:r>
          </w:p>
        </w:tc>
        <w:tc>
          <w:tcPr>
            <w:tcW w:w="2268" w:type="dxa"/>
          </w:tcPr>
          <w:p w:rsidR="002B046A" w:rsidRPr="009609DC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Изготовление и установка лицевой панели 1000х1000 мм на распределительный щит – 1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2B046A" w:rsidRPr="009609DC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горячекатаная толщиной 2мм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046A" w:rsidRDefault="002B046A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Провода в щите распределительном не </w:t>
            </w:r>
            <w:proofErr w:type="gramStart"/>
            <w:r>
              <w:rPr>
                <w:sz w:val="18"/>
                <w:szCs w:val="18"/>
              </w:rPr>
              <w:t>уложены(</w:t>
            </w:r>
            <w:proofErr w:type="gramEnd"/>
            <w:r>
              <w:rPr>
                <w:sz w:val="18"/>
                <w:szCs w:val="18"/>
              </w:rPr>
              <w:t xml:space="preserve">не  закреплены)  </w:t>
            </w:r>
          </w:p>
        </w:tc>
        <w:tc>
          <w:tcPr>
            <w:tcW w:w="2268" w:type="dxa"/>
          </w:tcPr>
          <w:p w:rsidR="002B046A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Прокладка провода ВВГ 1 х6 мм2 по конструкциям – 17, 6 м.</w:t>
            </w:r>
          </w:p>
          <w:p w:rsidR="002B046A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Прокладка провода ВВГ 1х16 мм2 – 14 м</w:t>
            </w:r>
          </w:p>
        </w:tc>
        <w:tc>
          <w:tcPr>
            <w:tcW w:w="1559" w:type="dxa"/>
          </w:tcPr>
          <w:p w:rsidR="002B046A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Хомут пластиковый.</w:t>
            </w:r>
          </w:p>
          <w:p w:rsidR="002B046A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046A" w:rsidRDefault="002B046A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Приборы учета ЭЭ установлены на корпусе РУ</w:t>
            </w:r>
          </w:p>
        </w:tc>
        <w:tc>
          <w:tcPr>
            <w:tcW w:w="2268" w:type="dxa"/>
          </w:tcPr>
          <w:p w:rsidR="002B046A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Перенос приборов учета в распределительный щит – 2 шт. (демонтаж-монтаж)</w:t>
            </w:r>
          </w:p>
        </w:tc>
        <w:tc>
          <w:tcPr>
            <w:tcW w:w="1559" w:type="dxa"/>
          </w:tcPr>
          <w:p w:rsidR="002B046A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-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-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-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046A" w:rsidRDefault="002B046A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Панель вводного рубильника не установлена</w:t>
            </w:r>
          </w:p>
        </w:tc>
        <w:tc>
          <w:tcPr>
            <w:tcW w:w="2268" w:type="dxa"/>
          </w:tcPr>
          <w:p w:rsidR="002B046A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панели вводного рубильника – 1 шт.</w:t>
            </w:r>
          </w:p>
        </w:tc>
        <w:tc>
          <w:tcPr>
            <w:tcW w:w="1559" w:type="dxa"/>
          </w:tcPr>
          <w:p w:rsidR="002B046A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4E39B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-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046A" w:rsidRDefault="002B046A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исправно освещение РУ-0,4 кВ</w:t>
            </w:r>
          </w:p>
        </w:tc>
        <w:tc>
          <w:tcPr>
            <w:tcW w:w="2268" w:type="dxa"/>
          </w:tcPr>
          <w:p w:rsidR="002B046A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лампочки</w:t>
            </w:r>
          </w:p>
        </w:tc>
        <w:tc>
          <w:tcPr>
            <w:tcW w:w="1559" w:type="dxa"/>
          </w:tcPr>
          <w:p w:rsidR="002B046A" w:rsidRDefault="002B046A" w:rsidP="002B046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Лампа светодиодная 7 Вт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B046A" w:rsidRPr="009609DC" w:rsidTr="005056F2">
        <w:trPr>
          <w:trHeight w:val="404"/>
        </w:trPr>
        <w:tc>
          <w:tcPr>
            <w:tcW w:w="2127" w:type="dxa"/>
            <w:vMerge/>
          </w:tcPr>
          <w:p w:rsidR="002B046A" w:rsidRPr="009609DC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046A" w:rsidRDefault="002B046A" w:rsidP="00835F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Неисправен вводной рубильник</w:t>
            </w:r>
            <w:r w:rsidR="00BA5B3E">
              <w:rPr>
                <w:sz w:val="18"/>
                <w:szCs w:val="18"/>
              </w:rPr>
              <w:t xml:space="preserve"> (выключатель нагрузки)</w:t>
            </w:r>
          </w:p>
        </w:tc>
        <w:tc>
          <w:tcPr>
            <w:tcW w:w="2268" w:type="dxa"/>
          </w:tcPr>
          <w:p w:rsidR="002B046A" w:rsidRDefault="002B046A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Замена вводного рубильника – 1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  <w:r w:rsidR="00BA5B3E">
              <w:rPr>
                <w:sz w:val="18"/>
                <w:szCs w:val="18"/>
              </w:rPr>
              <w:t>,</w:t>
            </w:r>
          </w:p>
          <w:p w:rsidR="00BA5B3E" w:rsidRDefault="00BA5B3E" w:rsidP="004E39B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подключение жил кабеля- 6 шт.</w:t>
            </w:r>
          </w:p>
        </w:tc>
        <w:tc>
          <w:tcPr>
            <w:tcW w:w="1559" w:type="dxa"/>
          </w:tcPr>
          <w:p w:rsidR="002B046A" w:rsidRDefault="002B046A" w:rsidP="002B046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Вводной рубильник ВР-32 400А</w:t>
            </w:r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2B046A" w:rsidRDefault="002B046A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A4BB9" w:rsidRPr="009609DC" w:rsidTr="0064646A">
        <w:tc>
          <w:tcPr>
            <w:tcW w:w="2127" w:type="dxa"/>
            <w:vMerge w:val="restart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CA4BB9" w:rsidRPr="009609DC" w:rsidRDefault="00CA4BB9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CA4BB9" w:rsidRPr="009609DC" w:rsidRDefault="00CA4BB9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A4BB9" w:rsidRPr="009609DC" w:rsidRDefault="00BA5B3E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A4BB9" w:rsidRPr="009609DC" w:rsidTr="0064646A">
        <w:tc>
          <w:tcPr>
            <w:tcW w:w="2127" w:type="dxa"/>
            <w:vMerge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CA4BB9" w:rsidRPr="009609DC" w:rsidRDefault="00CA4BB9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A4BB9" w:rsidRPr="009609DC" w:rsidRDefault="00BA5B3E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A4BB9" w:rsidRPr="009609DC" w:rsidTr="00473740">
        <w:tc>
          <w:tcPr>
            <w:tcW w:w="2127" w:type="dxa"/>
            <w:vMerge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CA4BB9" w:rsidRPr="009609DC" w:rsidRDefault="00CA4BB9" w:rsidP="00CA4BB9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CA4BB9" w:rsidRPr="009609DC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A4BB9" w:rsidRPr="009609DC" w:rsidRDefault="00BA5B3E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CA4BB9" w:rsidRPr="009609DC" w:rsidTr="00473740">
        <w:tc>
          <w:tcPr>
            <w:tcW w:w="2127" w:type="dxa"/>
            <w:vMerge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4BB9" w:rsidRDefault="00CA4BB9" w:rsidP="00CA4BB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</w:t>
            </w:r>
          </w:p>
        </w:tc>
        <w:tc>
          <w:tcPr>
            <w:tcW w:w="2268" w:type="dxa"/>
            <w:vAlign w:val="center"/>
          </w:tcPr>
          <w:p w:rsidR="00CA4BB9" w:rsidRDefault="00CA4BB9" w:rsidP="00CA4BB9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Натяжка (подвеска) провода 5АС-1х35 </w:t>
            </w:r>
          </w:p>
        </w:tc>
        <w:tc>
          <w:tcPr>
            <w:tcW w:w="1559" w:type="dxa"/>
            <w:vAlign w:val="center"/>
          </w:tcPr>
          <w:p w:rsidR="00CA4BB9" w:rsidRDefault="00CA4BB9" w:rsidP="00CA4BB9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CA4BB9" w:rsidRDefault="00CA4BB9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</w:t>
            </w:r>
          </w:p>
        </w:tc>
        <w:tc>
          <w:tcPr>
            <w:tcW w:w="1055" w:type="dxa"/>
            <w:vAlign w:val="center"/>
          </w:tcPr>
          <w:p w:rsidR="00CA4BB9" w:rsidRDefault="00BA5B3E" w:rsidP="00CA4BB9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 w:rsidR="00CA4BB9">
              <w:rPr>
                <w:bCs/>
                <w:color w:val="000000"/>
                <w:sz w:val="18"/>
                <w:szCs w:val="18"/>
              </w:rPr>
              <w:t>00</w:t>
            </w:r>
          </w:p>
        </w:tc>
      </w:tr>
      <w:tr w:rsidR="00CA4BB9" w:rsidRPr="009609DC" w:rsidTr="00473740">
        <w:tc>
          <w:tcPr>
            <w:tcW w:w="2127" w:type="dxa"/>
            <w:vMerge/>
          </w:tcPr>
          <w:p w:rsidR="00CA4BB9" w:rsidRPr="009609DC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A4BB9" w:rsidRDefault="00CA4BB9" w:rsidP="00CA4BB9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CA4BB9" w:rsidRDefault="00CA4BB9" w:rsidP="00BA5B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1</w:t>
            </w:r>
            <w:r w:rsidR="00BA5B3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CA4BB9" w:rsidRDefault="00CA4BB9" w:rsidP="00CA4BB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A4BB9" w:rsidRDefault="00CA4BB9" w:rsidP="00CA4BB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CA4BB9" w:rsidRDefault="00CA4BB9" w:rsidP="00BA5B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BA5B3E">
              <w:rPr>
                <w:sz w:val="18"/>
                <w:szCs w:val="18"/>
              </w:rPr>
              <w:t>4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3E22FF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3E22FF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4F54" w:rsidRDefault="00894F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94F54" w:rsidRDefault="00894F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94F54" w:rsidRDefault="00894F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94F54" w:rsidRDefault="00894F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94F54" w:rsidRDefault="00894F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894F5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94F54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917F0">
            <w:pPr>
              <w:spacing w:line="240" w:lineRule="auto"/>
              <w:ind w:firstLine="0"/>
              <w:rPr>
                <w:sz w:val="20"/>
              </w:rPr>
            </w:pPr>
            <w:r w:rsidRPr="00B917F0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20A4D">
            <w:pPr>
              <w:spacing w:line="240" w:lineRule="auto"/>
              <w:ind w:firstLine="0"/>
              <w:rPr>
                <w:sz w:val="20"/>
              </w:rPr>
            </w:pPr>
            <w:r w:rsidRPr="00D20A4D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7577B">
            <w:pPr>
              <w:spacing w:line="240" w:lineRule="auto"/>
              <w:ind w:firstLine="0"/>
              <w:rPr>
                <w:sz w:val="20"/>
              </w:rPr>
            </w:pPr>
            <w:r w:rsidRPr="0087577B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F74F7">
            <w:pPr>
              <w:spacing w:line="240" w:lineRule="auto"/>
              <w:ind w:firstLine="0"/>
              <w:rPr>
                <w:sz w:val="20"/>
              </w:rPr>
            </w:pPr>
            <w:r w:rsidRPr="00DF74F7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1245ED"/>
    <w:rsid w:val="001260C3"/>
    <w:rsid w:val="00195C68"/>
    <w:rsid w:val="001B1BF6"/>
    <w:rsid w:val="001C62A5"/>
    <w:rsid w:val="00210182"/>
    <w:rsid w:val="00247CA3"/>
    <w:rsid w:val="00296E1E"/>
    <w:rsid w:val="002B046A"/>
    <w:rsid w:val="002B1652"/>
    <w:rsid w:val="002C4198"/>
    <w:rsid w:val="00320C3E"/>
    <w:rsid w:val="00337951"/>
    <w:rsid w:val="00343809"/>
    <w:rsid w:val="00344DC1"/>
    <w:rsid w:val="003860D7"/>
    <w:rsid w:val="00395D27"/>
    <w:rsid w:val="003A144F"/>
    <w:rsid w:val="003D323C"/>
    <w:rsid w:val="003E22FF"/>
    <w:rsid w:val="003F206A"/>
    <w:rsid w:val="004131E5"/>
    <w:rsid w:val="004621A5"/>
    <w:rsid w:val="00476B58"/>
    <w:rsid w:val="004E39B4"/>
    <w:rsid w:val="005056F2"/>
    <w:rsid w:val="00523422"/>
    <w:rsid w:val="0053209E"/>
    <w:rsid w:val="00556629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4035"/>
    <w:rsid w:val="006F60A5"/>
    <w:rsid w:val="007037BF"/>
    <w:rsid w:val="00774877"/>
    <w:rsid w:val="007C57E8"/>
    <w:rsid w:val="007D4938"/>
    <w:rsid w:val="0080275D"/>
    <w:rsid w:val="00835FCD"/>
    <w:rsid w:val="008633B0"/>
    <w:rsid w:val="0087577B"/>
    <w:rsid w:val="00875E37"/>
    <w:rsid w:val="00890E6B"/>
    <w:rsid w:val="00894F54"/>
    <w:rsid w:val="008A32BA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16D27"/>
    <w:rsid w:val="00A73CC9"/>
    <w:rsid w:val="00A97DDE"/>
    <w:rsid w:val="00AA47DA"/>
    <w:rsid w:val="00AF2DB7"/>
    <w:rsid w:val="00B05E73"/>
    <w:rsid w:val="00B917F0"/>
    <w:rsid w:val="00BA06A6"/>
    <w:rsid w:val="00BA5B3E"/>
    <w:rsid w:val="00BF4F36"/>
    <w:rsid w:val="00C108F3"/>
    <w:rsid w:val="00C316AC"/>
    <w:rsid w:val="00C319B2"/>
    <w:rsid w:val="00C44224"/>
    <w:rsid w:val="00C62DE3"/>
    <w:rsid w:val="00C91D57"/>
    <w:rsid w:val="00C92374"/>
    <w:rsid w:val="00CA4BB9"/>
    <w:rsid w:val="00CD0EFE"/>
    <w:rsid w:val="00CD5178"/>
    <w:rsid w:val="00CF4C0A"/>
    <w:rsid w:val="00D07B31"/>
    <w:rsid w:val="00D11B47"/>
    <w:rsid w:val="00D20A4D"/>
    <w:rsid w:val="00D2688F"/>
    <w:rsid w:val="00D55481"/>
    <w:rsid w:val="00D73B24"/>
    <w:rsid w:val="00D85562"/>
    <w:rsid w:val="00DF2C43"/>
    <w:rsid w:val="00DF74F7"/>
    <w:rsid w:val="00E35826"/>
    <w:rsid w:val="00E4534E"/>
    <w:rsid w:val="00E55E8F"/>
    <w:rsid w:val="00EA04AA"/>
    <w:rsid w:val="00EB2A0F"/>
    <w:rsid w:val="00ED1C73"/>
    <w:rsid w:val="00F03568"/>
    <w:rsid w:val="00F10207"/>
    <w:rsid w:val="00F168BA"/>
    <w:rsid w:val="00F34D0B"/>
    <w:rsid w:val="00F709F3"/>
    <w:rsid w:val="00F914BE"/>
    <w:rsid w:val="00FA1EBC"/>
    <w:rsid w:val="00FA7D6F"/>
    <w:rsid w:val="00FD4055"/>
    <w:rsid w:val="00FE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94906-D3F7-4BF7-BEAE-5036D53A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  <w:style w:type="character" w:styleId="a8">
    <w:name w:val="Intense Reference"/>
    <w:basedOn w:val="a0"/>
    <w:uiPriority w:val="32"/>
    <w:qFormat/>
    <w:rsid w:val="00FD4055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2020-04-13T02:23:00Z</dcterms:created>
  <dcterms:modified xsi:type="dcterms:W3CDTF">2020-04-27T08:39:00Z</dcterms:modified>
</cp:coreProperties>
</file>